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24" w:rsidRDefault="002B689C" w:rsidP="00D918CD">
      <w:pPr>
        <w:jc w:val="center"/>
        <w:rPr>
          <w:b/>
          <w:sz w:val="32"/>
        </w:rPr>
      </w:pPr>
      <w:r>
        <w:rPr>
          <w:b/>
          <w:sz w:val="32"/>
        </w:rPr>
        <w:t>PHYS 63</w:t>
      </w:r>
      <w:r w:rsidR="00201EF2">
        <w:rPr>
          <w:b/>
          <w:sz w:val="32"/>
        </w:rPr>
        <w:t>3</w:t>
      </w:r>
      <w:r w:rsidR="00864D24">
        <w:rPr>
          <w:b/>
          <w:sz w:val="32"/>
        </w:rPr>
        <w:t xml:space="preserve">: </w:t>
      </w:r>
      <w:r w:rsidR="00201EF2">
        <w:rPr>
          <w:b/>
          <w:sz w:val="32"/>
        </w:rPr>
        <w:t xml:space="preserve">Elementary </w:t>
      </w:r>
      <w:r>
        <w:rPr>
          <w:b/>
          <w:sz w:val="32"/>
        </w:rPr>
        <w:t>Particle Physics</w:t>
      </w:r>
      <w:r w:rsidR="00864D24">
        <w:rPr>
          <w:b/>
          <w:sz w:val="32"/>
        </w:rPr>
        <w:t xml:space="preserve">        </w:t>
      </w:r>
      <w:r w:rsidR="00201EF2">
        <w:rPr>
          <w:b/>
          <w:sz w:val="32"/>
        </w:rPr>
        <w:t xml:space="preserve">           </w:t>
      </w:r>
      <w:r w:rsidR="005470A7">
        <w:rPr>
          <w:b/>
          <w:sz w:val="32"/>
        </w:rPr>
        <w:t xml:space="preserve">     </w:t>
      </w:r>
      <w:bookmarkStart w:id="0" w:name="_GoBack"/>
      <w:bookmarkEnd w:id="0"/>
      <w:r w:rsidR="005470A7">
        <w:rPr>
          <w:b/>
          <w:sz w:val="32"/>
        </w:rPr>
        <w:t>Fall</w:t>
      </w:r>
      <w:r w:rsidR="003D6967">
        <w:rPr>
          <w:b/>
          <w:sz w:val="32"/>
        </w:rPr>
        <w:t xml:space="preserve"> 2012</w:t>
      </w:r>
      <w:r w:rsidR="00864D24">
        <w:rPr>
          <w:b/>
          <w:sz w:val="32"/>
        </w:rPr>
        <w:t xml:space="preserve">  </w:t>
      </w:r>
    </w:p>
    <w:p w:rsidR="00864D24" w:rsidRDefault="00864D24" w:rsidP="00D918CD">
      <w:pPr>
        <w:jc w:val="center"/>
        <w:rPr>
          <w:b/>
          <w:sz w:val="32"/>
        </w:rPr>
      </w:pPr>
    </w:p>
    <w:p w:rsidR="00D918CD" w:rsidRDefault="003D6967" w:rsidP="00D918CD">
      <w:pPr>
        <w:jc w:val="center"/>
        <w:rPr>
          <w:b/>
          <w:sz w:val="32"/>
        </w:rPr>
      </w:pPr>
      <w:r>
        <w:rPr>
          <w:b/>
          <w:sz w:val="32"/>
        </w:rPr>
        <w:t>Homework #2</w:t>
      </w:r>
      <w:r w:rsidR="00864D24">
        <w:rPr>
          <w:b/>
          <w:sz w:val="32"/>
        </w:rPr>
        <w:t xml:space="preserve">                                                </w:t>
      </w:r>
      <w:r w:rsidR="00C9331A">
        <w:rPr>
          <w:b/>
          <w:sz w:val="32"/>
        </w:rPr>
        <w:t xml:space="preserve">  </w:t>
      </w:r>
      <w:r>
        <w:rPr>
          <w:b/>
          <w:sz w:val="32"/>
        </w:rPr>
        <w:t xml:space="preserve">   Due Date: 9</w:t>
      </w:r>
      <w:r w:rsidR="00A170AA">
        <w:rPr>
          <w:b/>
          <w:sz w:val="32"/>
        </w:rPr>
        <w:t>/2</w:t>
      </w:r>
      <w:r>
        <w:rPr>
          <w:b/>
          <w:sz w:val="32"/>
        </w:rPr>
        <w:t>0/12</w:t>
      </w:r>
    </w:p>
    <w:p w:rsidR="00D918CD" w:rsidRDefault="005470A7" w:rsidP="00D918CD">
      <w:pPr>
        <w:jc w:val="center"/>
        <w:rPr>
          <w:b/>
          <w:sz w:val="32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35pt" o:hrpct="0" o:hralign="center" o:hr="t">
            <v:imagedata r:id="rId6" o:title="BD10219_"/>
          </v:shape>
        </w:pict>
      </w:r>
    </w:p>
    <w:p w:rsidR="00D918CD" w:rsidRDefault="00D918CD" w:rsidP="00D918CD">
      <w:pPr>
        <w:jc w:val="center"/>
        <w:rPr>
          <w:b/>
          <w:sz w:val="32"/>
        </w:rPr>
      </w:pPr>
    </w:p>
    <w:p w:rsidR="001B0A69" w:rsidRDefault="009C2153" w:rsidP="001B0A69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If a low-energy </w:t>
      </w:r>
      <w:r>
        <w:rPr>
          <w:sz w:val="28"/>
        </w:rPr>
        <w:sym w:font="Symbol" w:char="F070"/>
      </w:r>
      <w:r>
        <w:rPr>
          <w:sz w:val="28"/>
          <w:vertAlign w:val="superscript"/>
        </w:rPr>
        <w:t>-</w:t>
      </w:r>
      <w:r>
        <w:rPr>
          <w:sz w:val="28"/>
        </w:rPr>
        <w:t xml:space="preserve"> stops in deuterium, it can be captured</w:t>
      </w:r>
      <w:r w:rsidR="006F5CE9">
        <w:rPr>
          <w:sz w:val="28"/>
        </w:rPr>
        <w:t xml:space="preserve"> in an atomic orbit (s-wave) and then interact with the nucleus.  Are the following reactions allowed?  Justify your answers fully.  The deuteron is J</w:t>
      </w:r>
      <w:r w:rsidR="006F5CE9">
        <w:rPr>
          <w:sz w:val="28"/>
          <w:vertAlign w:val="superscript"/>
        </w:rPr>
        <w:t>P</w:t>
      </w:r>
      <w:r w:rsidR="006F5CE9">
        <w:rPr>
          <w:sz w:val="28"/>
        </w:rPr>
        <w:t xml:space="preserve"> = 1</w:t>
      </w:r>
      <w:r w:rsidR="006F5CE9">
        <w:rPr>
          <w:sz w:val="28"/>
          <w:vertAlign w:val="superscript"/>
        </w:rPr>
        <w:t>+</w:t>
      </w:r>
      <w:r w:rsidR="006F5CE9">
        <w:rPr>
          <w:sz w:val="28"/>
        </w:rPr>
        <w:t>.</w:t>
      </w:r>
    </w:p>
    <w:p w:rsidR="006F5CE9" w:rsidRDefault="005470A7" w:rsidP="006F5CE9">
      <w:pPr>
        <w:numPr>
          <w:ilvl w:val="1"/>
          <w:numId w:val="3"/>
        </w:num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π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</m:sup>
        </m:sSup>
        <m:r>
          <w:rPr>
            <w:rFonts w:ascii="Cambria Math" w:hAnsi="Cambria Math"/>
            <w:sz w:val="28"/>
          </w:rPr>
          <m:t>d→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π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  <m:r>
          <w:rPr>
            <w:rFonts w:ascii="Cambria Math" w:hAnsi="Cambria Math"/>
            <w:sz w:val="28"/>
          </w:rPr>
          <m:t>nn</m:t>
        </m:r>
      </m:oMath>
    </w:p>
    <w:p w:rsidR="006F5CE9" w:rsidRDefault="005470A7" w:rsidP="006F5CE9">
      <w:pPr>
        <w:numPr>
          <w:ilvl w:val="1"/>
          <w:numId w:val="3"/>
        </w:num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π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</m:sup>
        </m:sSup>
        <m:r>
          <w:rPr>
            <w:rFonts w:ascii="Cambria Math" w:hAnsi="Cambria Math"/>
            <w:sz w:val="28"/>
          </w:rPr>
          <m:t>d→γnn</m:t>
        </m:r>
      </m:oMath>
    </w:p>
    <w:p w:rsidR="0026316E" w:rsidRPr="006F5CE9" w:rsidRDefault="0026316E" w:rsidP="006F5CE9">
      <w:pPr>
        <w:rPr>
          <w:sz w:val="28"/>
        </w:rPr>
      </w:pPr>
    </w:p>
    <w:p w:rsidR="006F5CE9" w:rsidRDefault="006F5CE9" w:rsidP="006F5CE9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Are the following decays forbidden by either P or C?  Justify.  The </w:t>
      </w:r>
      <w:r>
        <w:rPr>
          <w:sz w:val="28"/>
        </w:rPr>
        <w:sym w:font="Symbol" w:char="F068"/>
      </w:r>
      <w:r>
        <w:rPr>
          <w:sz w:val="28"/>
        </w:rPr>
        <w:t xml:space="preserve"> (m=549 MeV) is a pseudoscalar meson (J</w:t>
      </w:r>
      <w:r>
        <w:rPr>
          <w:sz w:val="28"/>
          <w:vertAlign w:val="superscript"/>
        </w:rPr>
        <w:t>PC</w:t>
      </w:r>
      <w:r>
        <w:rPr>
          <w:sz w:val="28"/>
        </w:rPr>
        <w:t>=0</w:t>
      </w:r>
      <w:r>
        <w:rPr>
          <w:sz w:val="28"/>
          <w:vertAlign w:val="superscript"/>
        </w:rPr>
        <w:t>-+</w:t>
      </w:r>
      <w:r>
        <w:rPr>
          <w:sz w:val="28"/>
        </w:rPr>
        <w:t>).</w:t>
      </w:r>
    </w:p>
    <w:p w:rsidR="00EB7D27" w:rsidRDefault="00EB7D27" w:rsidP="00EB7D27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η→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3π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</m:oMath>
    </w:p>
    <w:p w:rsidR="00EB7D27" w:rsidRDefault="00EB7D27" w:rsidP="00EB7D27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η→3γ</m:t>
        </m:r>
      </m:oMath>
    </w:p>
    <w:p w:rsidR="00EB7D27" w:rsidRDefault="00EB7D27" w:rsidP="00EB7D27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η→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2π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</m:oMath>
    </w:p>
    <w:p w:rsidR="00EB7D27" w:rsidRDefault="00EB7D27" w:rsidP="00EB7D27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η→2γ</m:t>
        </m:r>
      </m:oMath>
    </w:p>
    <w:p w:rsidR="00EB7D27" w:rsidRDefault="00EB7D27" w:rsidP="00EB7D27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η→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π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  <m:r>
          <w:rPr>
            <w:rFonts w:ascii="Cambria Math" w:hAnsi="Cambria Math"/>
            <w:sz w:val="28"/>
          </w:rPr>
          <m:t>γ</m:t>
        </m:r>
      </m:oMath>
    </w:p>
    <w:p w:rsidR="00EB7D27" w:rsidRDefault="00EB7D27" w:rsidP="00EB7D27">
      <w:pPr>
        <w:ind w:left="1440"/>
        <w:rPr>
          <w:sz w:val="28"/>
        </w:rPr>
      </w:pPr>
    </w:p>
    <w:p w:rsidR="0026316E" w:rsidRDefault="00EB7D27" w:rsidP="0026316E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The </w:t>
      </w:r>
      <w:r>
        <w:rPr>
          <w:sz w:val="28"/>
        </w:rPr>
        <w:sym w:font="Symbol" w:char="F072"/>
      </w:r>
      <w:r>
        <w:rPr>
          <w:sz w:val="28"/>
        </w:rPr>
        <w:t xml:space="preserve"> is a vector meson (J</w:t>
      </w:r>
      <w:r>
        <w:rPr>
          <w:sz w:val="28"/>
          <w:vertAlign w:val="superscript"/>
        </w:rPr>
        <w:t>PC</w:t>
      </w:r>
      <w:r>
        <w:rPr>
          <w:sz w:val="28"/>
        </w:rPr>
        <w:t>=</w:t>
      </w:r>
      <w:r w:rsidR="008D457F">
        <w:rPr>
          <w:sz w:val="28"/>
        </w:rPr>
        <w:t>1</w:t>
      </w:r>
      <w:r>
        <w:rPr>
          <w:sz w:val="28"/>
          <w:vertAlign w:val="superscript"/>
        </w:rPr>
        <w:t>--</w:t>
      </w:r>
      <w:r>
        <w:rPr>
          <w:sz w:val="28"/>
        </w:rPr>
        <w:t>).  Are the following decays allowed? Justify.</w:t>
      </w:r>
    </w:p>
    <w:p w:rsidR="00EB7D27" w:rsidRDefault="00EB7D27" w:rsidP="00EB7D27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ρ→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π</m:t>
            </m:r>
          </m:e>
          <m:sup>
            <m:r>
              <w:rPr>
                <w:rFonts w:ascii="Cambria Math" w:hAnsi="Cambria Math"/>
                <w:sz w:val="28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π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</m:sup>
        </m:sSup>
      </m:oMath>
    </w:p>
    <w:p w:rsidR="00EB7D27" w:rsidRDefault="00EB7D27" w:rsidP="00EB7D27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ρ→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π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π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</m:oMath>
    </w:p>
    <w:p w:rsidR="00EB7D27" w:rsidRDefault="00EB7D27" w:rsidP="00EB7D27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ρ→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</m:sup>
        </m:sSup>
      </m:oMath>
    </w:p>
    <w:p w:rsidR="00EB7D27" w:rsidRDefault="00EB7D27" w:rsidP="00EB7D27">
      <w:pPr>
        <w:ind w:left="1440"/>
        <w:rPr>
          <w:sz w:val="28"/>
        </w:rPr>
      </w:pPr>
    </w:p>
    <w:p w:rsidR="0026316E" w:rsidRDefault="009C2153" w:rsidP="0026316E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Problem 3.5</w:t>
      </w:r>
    </w:p>
    <w:p w:rsidR="0026316E" w:rsidRDefault="0026316E" w:rsidP="0026316E">
      <w:pPr>
        <w:ind w:left="360"/>
        <w:rPr>
          <w:b/>
          <w:sz w:val="28"/>
        </w:rPr>
      </w:pPr>
    </w:p>
    <w:p w:rsidR="0026316E" w:rsidRDefault="009C2153" w:rsidP="0026316E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Problem 3.6</w:t>
      </w:r>
    </w:p>
    <w:p w:rsidR="0026316E" w:rsidRDefault="0026316E" w:rsidP="0026316E">
      <w:pPr>
        <w:ind w:left="360"/>
        <w:rPr>
          <w:b/>
          <w:sz w:val="28"/>
        </w:rPr>
      </w:pPr>
    </w:p>
    <w:p w:rsidR="00805C3D" w:rsidRPr="00C9331A" w:rsidRDefault="009C2153" w:rsidP="00805C3D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Problem 3.8</w:t>
      </w:r>
    </w:p>
    <w:p w:rsidR="00805C3D" w:rsidRPr="00D918CD" w:rsidRDefault="00805C3D" w:rsidP="00805C3D">
      <w:pPr>
        <w:rPr>
          <w:b/>
        </w:rPr>
      </w:pPr>
    </w:p>
    <w:sectPr w:rsidR="00805C3D" w:rsidRPr="00D918CD" w:rsidSect="00FA31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783"/>
    <w:multiLevelType w:val="hybridMultilevel"/>
    <w:tmpl w:val="C2166852"/>
    <w:lvl w:ilvl="0" w:tplc="B608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D476E"/>
    <w:multiLevelType w:val="hybridMultilevel"/>
    <w:tmpl w:val="36248AF6"/>
    <w:lvl w:ilvl="0" w:tplc="7D82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D1128"/>
    <w:multiLevelType w:val="multilevel"/>
    <w:tmpl w:val="256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3F0807"/>
    <w:multiLevelType w:val="hybridMultilevel"/>
    <w:tmpl w:val="682AA54E"/>
    <w:lvl w:ilvl="0" w:tplc="B608E8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E4"/>
    <w:rsid w:val="00106B81"/>
    <w:rsid w:val="00115A09"/>
    <w:rsid w:val="001B0A69"/>
    <w:rsid w:val="001B164F"/>
    <w:rsid w:val="00201EF2"/>
    <w:rsid w:val="0026316E"/>
    <w:rsid w:val="002B689C"/>
    <w:rsid w:val="003D6967"/>
    <w:rsid w:val="004F4491"/>
    <w:rsid w:val="005470A7"/>
    <w:rsid w:val="006F5CE9"/>
    <w:rsid w:val="007E1DB1"/>
    <w:rsid w:val="00805C3D"/>
    <w:rsid w:val="00864D24"/>
    <w:rsid w:val="008D457F"/>
    <w:rsid w:val="00930F51"/>
    <w:rsid w:val="0099164C"/>
    <w:rsid w:val="009C2153"/>
    <w:rsid w:val="00A170AA"/>
    <w:rsid w:val="00AF62B8"/>
    <w:rsid w:val="00BF5372"/>
    <w:rsid w:val="00C9331A"/>
    <w:rsid w:val="00D918CD"/>
    <w:rsid w:val="00EB3BA2"/>
    <w:rsid w:val="00EB7D27"/>
    <w:rsid w:val="00F04B6B"/>
    <w:rsid w:val="00F555E4"/>
    <w:rsid w:val="00F57AA7"/>
    <w:rsid w:val="00F672CC"/>
    <w:rsid w:val="00FA31A6"/>
    <w:rsid w:val="00F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1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16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B0A69"/>
    <w:rPr>
      <w:color w:val="808080"/>
    </w:rPr>
  </w:style>
  <w:style w:type="paragraph" w:styleId="BalloonText">
    <w:name w:val="Balloon Text"/>
    <w:basedOn w:val="Normal"/>
    <w:link w:val="BalloonTextChar"/>
    <w:rsid w:val="001B0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1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16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B0A69"/>
    <w:rPr>
      <w:color w:val="808080"/>
    </w:rPr>
  </w:style>
  <w:style w:type="paragraph" w:styleId="BalloonText">
    <w:name w:val="Balloon Text"/>
    <w:basedOn w:val="Normal"/>
    <w:link w:val="BalloonTextChar"/>
    <w:rsid w:val="001B0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612</vt:lpstr>
    </vt:vector>
  </TitlesOfParts>
  <Company>The University of Mississippi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612</dc:title>
  <dc:creator>Breese Quinn</dc:creator>
  <cp:lastModifiedBy>Breese Quinn</cp:lastModifiedBy>
  <cp:revision>3</cp:revision>
  <cp:lastPrinted>2007-01-18T15:52:00Z</cp:lastPrinted>
  <dcterms:created xsi:type="dcterms:W3CDTF">2012-09-11T15:34:00Z</dcterms:created>
  <dcterms:modified xsi:type="dcterms:W3CDTF">2012-09-20T15:37:00Z</dcterms:modified>
</cp:coreProperties>
</file>